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3C" w:rsidRPr="000E3B36" w:rsidRDefault="00615B4F" w:rsidP="000E3B36">
      <w:pPr>
        <w:jc w:val="center"/>
        <w:rPr>
          <w:rFonts w:ascii="黑体" w:eastAsia="黑体"/>
          <w:color w:val="FF0000"/>
          <w:sz w:val="44"/>
        </w:rPr>
      </w:pPr>
      <w:r w:rsidRPr="000E3B36">
        <w:rPr>
          <w:rFonts w:ascii="黑体" w:eastAsia="黑体" w:hAnsi="宋体" w:hint="eastAsia"/>
          <w:color w:val="FF0000"/>
          <w:sz w:val="44"/>
        </w:rPr>
        <w:t>常用的</w:t>
      </w:r>
      <w:r w:rsidR="000E3B36" w:rsidRPr="000E3B36">
        <w:rPr>
          <w:rFonts w:ascii="黑体" w:eastAsia="黑体" w:hAnsi="宋体" w:hint="eastAsia"/>
          <w:color w:val="FF0000"/>
          <w:sz w:val="44"/>
        </w:rPr>
        <w:t>网络</w:t>
      </w:r>
      <w:r w:rsidRPr="000E3B36">
        <w:rPr>
          <w:rFonts w:ascii="黑体" w:eastAsia="黑体" w:hAnsi="宋体" w:hint="eastAsia"/>
          <w:color w:val="FF0000"/>
          <w:sz w:val="44"/>
        </w:rPr>
        <w:t>互连设备</w:t>
      </w:r>
    </w:p>
    <w:p w:rsidR="00D2763C" w:rsidRPr="000E3B36" w:rsidRDefault="00615B4F" w:rsidP="000E3B36">
      <w:pPr>
        <w:spacing w:beforeLines="60" w:before="144"/>
        <w:ind w:left="480" w:hangingChars="200" w:hanging="480"/>
        <w:rPr>
          <w:rFonts w:ascii="Arial" w:hAnsi="Arial"/>
          <w:sz w:val="24"/>
        </w:rPr>
      </w:pPr>
      <w:r w:rsidRPr="000E3B36">
        <w:rPr>
          <w:rFonts w:ascii="Arial" w:hAnsi="Arial" w:hint="eastAsia"/>
          <w:sz w:val="24"/>
        </w:rPr>
        <w:t>常用的</w:t>
      </w:r>
      <w:r w:rsidR="000E3B36" w:rsidRPr="000E3B36">
        <w:rPr>
          <w:rFonts w:ascii="Arial" w:hAnsi="Arial" w:hint="eastAsia"/>
          <w:sz w:val="24"/>
        </w:rPr>
        <w:t>网络</w:t>
      </w:r>
      <w:r w:rsidRPr="000E3B36">
        <w:rPr>
          <w:rFonts w:ascii="Arial" w:hAnsi="Arial" w:hint="eastAsia"/>
          <w:sz w:val="24"/>
        </w:rPr>
        <w:t>互连设备主要有：中继器、网桥、路由器和网关。</w:t>
      </w:r>
    </w:p>
    <w:p w:rsidR="00D2763C" w:rsidRPr="000E3B36" w:rsidRDefault="00615B4F" w:rsidP="000E3B36">
      <w:pPr>
        <w:spacing w:beforeLines="60" w:before="144"/>
        <w:ind w:left="480" w:hangingChars="200" w:hanging="480"/>
        <w:rPr>
          <w:rFonts w:ascii="Arial" w:hAnsi="Arial"/>
          <w:sz w:val="24"/>
        </w:rPr>
      </w:pPr>
      <w:r w:rsidRPr="000E3B36">
        <w:rPr>
          <w:rFonts w:ascii="Arial" w:hAnsi="Arial" w:hint="eastAsia"/>
          <w:sz w:val="24"/>
        </w:rPr>
        <w:t>中继器比较简单，它只对传送后变弱的信号进行放大和转发，所以只工作在同一个</w:t>
      </w:r>
      <w:r w:rsidR="000E3B36" w:rsidRPr="000E3B36">
        <w:rPr>
          <w:rFonts w:ascii="Arial" w:hAnsi="Arial" w:hint="eastAsia"/>
          <w:sz w:val="24"/>
        </w:rPr>
        <w:t>网络</w:t>
      </w:r>
      <w:r w:rsidRPr="000E3B36">
        <w:rPr>
          <w:rFonts w:ascii="Arial" w:hAnsi="Arial" w:hint="eastAsia"/>
          <w:sz w:val="24"/>
        </w:rPr>
        <w:t>内部，起到延长介质长度的作用。它工作在</w:t>
      </w:r>
      <w:r w:rsidRPr="000E3B36">
        <w:rPr>
          <w:rFonts w:ascii="Arial" w:hAnsi="Arial"/>
          <w:sz w:val="24"/>
        </w:rPr>
        <w:t>OSI</w:t>
      </w:r>
      <w:r w:rsidRPr="000E3B36">
        <w:rPr>
          <w:rFonts w:ascii="Arial" w:hAnsi="Arial" w:hint="eastAsia"/>
          <w:sz w:val="24"/>
        </w:rPr>
        <w:t>参考模型的第一层（物理层）。</w:t>
      </w:r>
      <w:bookmarkStart w:id="0" w:name="_GoBack"/>
      <w:bookmarkEnd w:id="0"/>
    </w:p>
    <w:p w:rsidR="00D2763C" w:rsidRPr="000E3B36" w:rsidRDefault="00615B4F" w:rsidP="000E3B36">
      <w:pPr>
        <w:spacing w:beforeLines="60" w:before="144"/>
        <w:ind w:left="480" w:hangingChars="200" w:hanging="480"/>
        <w:rPr>
          <w:rFonts w:ascii="Arial" w:hAnsi="Arial"/>
          <w:sz w:val="24"/>
        </w:rPr>
      </w:pPr>
      <w:r w:rsidRPr="000E3B36">
        <w:rPr>
          <w:rFonts w:ascii="Arial" w:hAnsi="Arial" w:hint="eastAsia"/>
          <w:sz w:val="24"/>
        </w:rPr>
        <w:t>网桥是连接不同类型局域网的桥梁，它工作在</w:t>
      </w:r>
      <w:r w:rsidRPr="000E3B36">
        <w:rPr>
          <w:rFonts w:ascii="Arial" w:hAnsi="Arial"/>
          <w:sz w:val="24"/>
        </w:rPr>
        <w:t>OSI</w:t>
      </w:r>
      <w:r w:rsidRPr="000E3B36">
        <w:rPr>
          <w:rFonts w:ascii="Arial" w:hAnsi="Arial" w:hint="eastAsia"/>
          <w:sz w:val="24"/>
        </w:rPr>
        <w:t>模型的第二层（链路层）。它能对</w:t>
      </w:r>
      <w:r w:rsidRPr="000E3B36">
        <w:rPr>
          <w:rFonts w:ascii="Arial" w:hAnsi="Arial"/>
          <w:sz w:val="24"/>
        </w:rPr>
        <w:t>802.3</w:t>
      </w:r>
      <w:r w:rsidRPr="000E3B36">
        <w:rPr>
          <w:rFonts w:ascii="Arial" w:hAnsi="Arial" w:hint="eastAsia"/>
          <w:sz w:val="24"/>
        </w:rPr>
        <w:t>以太网、</w:t>
      </w:r>
      <w:r w:rsidRPr="000E3B36">
        <w:rPr>
          <w:rFonts w:ascii="Arial" w:hAnsi="Arial"/>
          <w:sz w:val="24"/>
        </w:rPr>
        <w:t>802.4</w:t>
      </w:r>
      <w:r w:rsidRPr="000E3B36">
        <w:rPr>
          <w:rFonts w:ascii="Arial" w:hAnsi="Arial" w:hint="eastAsia"/>
          <w:sz w:val="24"/>
        </w:rPr>
        <w:t>令牌总线网和</w:t>
      </w:r>
      <w:r w:rsidRPr="000E3B36">
        <w:rPr>
          <w:rFonts w:ascii="Arial" w:hAnsi="Arial"/>
          <w:sz w:val="24"/>
        </w:rPr>
        <w:t>802.5</w:t>
      </w:r>
      <w:r w:rsidRPr="000E3B36">
        <w:rPr>
          <w:rFonts w:ascii="Arial" w:hAnsi="Arial" w:hint="eastAsia"/>
          <w:sz w:val="24"/>
        </w:rPr>
        <w:t>令牌环网这几种不同类型的局域网</w:t>
      </w:r>
      <w:proofErr w:type="gramStart"/>
      <w:r w:rsidRPr="000E3B36">
        <w:rPr>
          <w:rFonts w:ascii="Arial" w:hAnsi="Arial" w:hint="eastAsia"/>
          <w:sz w:val="24"/>
        </w:rPr>
        <w:t>实行网</w:t>
      </w:r>
      <w:proofErr w:type="gramEnd"/>
      <w:r w:rsidRPr="000E3B36">
        <w:rPr>
          <w:rFonts w:ascii="Arial" w:hAnsi="Arial" w:hint="eastAsia"/>
          <w:sz w:val="24"/>
        </w:rPr>
        <w:t>间桥接，实现互相通信；但又能有效地阻止各自网内的通信不会流到别的</w:t>
      </w:r>
      <w:r w:rsidR="000E3B36" w:rsidRPr="000E3B36">
        <w:rPr>
          <w:rFonts w:ascii="Arial" w:hAnsi="Arial" w:hint="eastAsia"/>
          <w:sz w:val="24"/>
        </w:rPr>
        <w:t>网络</w:t>
      </w:r>
      <w:r w:rsidRPr="000E3B36">
        <w:rPr>
          <w:rFonts w:ascii="Arial" w:hAnsi="Arial" w:hint="eastAsia"/>
          <w:sz w:val="24"/>
        </w:rPr>
        <w:t>，避免了“广播风暴”。</w:t>
      </w:r>
    </w:p>
    <w:p w:rsidR="00D2763C" w:rsidRPr="000E3B36" w:rsidRDefault="00615B4F" w:rsidP="000E3B36">
      <w:pPr>
        <w:spacing w:beforeLines="60" w:before="144"/>
        <w:ind w:left="480" w:hangingChars="200" w:hanging="480"/>
        <w:rPr>
          <w:rFonts w:ascii="Arial" w:hAnsi="Arial"/>
          <w:sz w:val="24"/>
        </w:rPr>
      </w:pPr>
      <w:r w:rsidRPr="000E3B36">
        <w:rPr>
          <w:rFonts w:ascii="Arial" w:hAnsi="Arial" w:hint="eastAsia"/>
          <w:sz w:val="24"/>
        </w:rPr>
        <w:t>路由器是使用最广泛的能将异形网连接在一起的互连设备。它运行在</w:t>
      </w:r>
      <w:r w:rsidRPr="000E3B36">
        <w:rPr>
          <w:rFonts w:ascii="Arial" w:hAnsi="Arial"/>
          <w:sz w:val="24"/>
        </w:rPr>
        <w:t>OSI</w:t>
      </w:r>
      <w:r w:rsidRPr="000E3B36">
        <w:rPr>
          <w:rFonts w:ascii="Arial" w:hAnsi="Arial" w:hint="eastAsia"/>
          <w:sz w:val="24"/>
        </w:rPr>
        <w:t>模型的第三层（</w:t>
      </w:r>
      <w:r w:rsidR="000E3B36" w:rsidRPr="000E3B36">
        <w:rPr>
          <w:rFonts w:ascii="Arial" w:hAnsi="Arial" w:hint="eastAsia"/>
          <w:sz w:val="24"/>
        </w:rPr>
        <w:t>网络</w:t>
      </w:r>
      <w:r w:rsidRPr="000E3B36">
        <w:rPr>
          <w:rFonts w:ascii="Arial" w:hAnsi="Arial" w:hint="eastAsia"/>
          <w:sz w:val="24"/>
        </w:rPr>
        <w:t>层），不但能实现</w:t>
      </w:r>
      <w:r w:rsidRPr="000E3B36">
        <w:rPr>
          <w:rFonts w:ascii="Arial" w:hAnsi="Arial"/>
          <w:sz w:val="24"/>
        </w:rPr>
        <w:t>LAN</w:t>
      </w:r>
      <w:r w:rsidRPr="000E3B36">
        <w:rPr>
          <w:rFonts w:ascii="Arial" w:hAnsi="Arial" w:hint="eastAsia"/>
          <w:sz w:val="24"/>
        </w:rPr>
        <w:t>与</w:t>
      </w:r>
      <w:r w:rsidRPr="000E3B36">
        <w:rPr>
          <w:rFonts w:ascii="Arial" w:hAnsi="Arial"/>
          <w:sz w:val="24"/>
        </w:rPr>
        <w:t>LAN</w:t>
      </w:r>
      <w:r w:rsidRPr="000E3B36">
        <w:rPr>
          <w:rFonts w:ascii="Arial" w:hAnsi="Arial" w:hint="eastAsia"/>
          <w:sz w:val="24"/>
        </w:rPr>
        <w:t>的互连，更能解决体系结构差别很大的</w:t>
      </w:r>
      <w:r w:rsidRPr="000E3B36">
        <w:rPr>
          <w:rFonts w:ascii="Arial" w:hAnsi="Arial"/>
          <w:sz w:val="24"/>
        </w:rPr>
        <w:t>LAN</w:t>
      </w:r>
      <w:r w:rsidRPr="000E3B36">
        <w:rPr>
          <w:rFonts w:ascii="Arial" w:hAnsi="Arial" w:hint="eastAsia"/>
          <w:sz w:val="24"/>
        </w:rPr>
        <w:t>与</w:t>
      </w:r>
      <w:r w:rsidRPr="000E3B36">
        <w:rPr>
          <w:rFonts w:ascii="Arial" w:hAnsi="Arial"/>
          <w:sz w:val="24"/>
        </w:rPr>
        <w:t>WAN</w:t>
      </w:r>
      <w:r w:rsidRPr="000E3B36">
        <w:rPr>
          <w:rFonts w:ascii="Arial" w:hAnsi="Arial" w:hint="eastAsia"/>
          <w:sz w:val="24"/>
        </w:rPr>
        <w:t>的互连。</w:t>
      </w:r>
    </w:p>
    <w:p w:rsidR="00615B4F" w:rsidRPr="000E3B36" w:rsidRDefault="00615B4F" w:rsidP="000E3B36">
      <w:pPr>
        <w:spacing w:beforeLines="60" w:before="144"/>
        <w:ind w:left="480" w:hangingChars="200" w:hanging="480"/>
        <w:rPr>
          <w:rFonts w:ascii="Arial" w:hAnsi="Arial"/>
          <w:sz w:val="24"/>
        </w:rPr>
      </w:pPr>
      <w:r w:rsidRPr="000E3B36">
        <w:rPr>
          <w:rFonts w:ascii="Arial" w:hAnsi="Arial" w:hint="eastAsia"/>
          <w:sz w:val="24"/>
        </w:rPr>
        <w:t>网关运行在</w:t>
      </w:r>
      <w:r w:rsidRPr="000E3B36">
        <w:rPr>
          <w:rFonts w:ascii="Arial" w:hAnsi="Arial"/>
          <w:sz w:val="24"/>
        </w:rPr>
        <w:t>OSI</w:t>
      </w:r>
      <w:r w:rsidRPr="000E3B36">
        <w:rPr>
          <w:rFonts w:ascii="Arial" w:hAnsi="Arial" w:hint="eastAsia"/>
          <w:sz w:val="24"/>
        </w:rPr>
        <w:t>模型的传送层及其以上的高层，它能互连各种完全不同体系结构的</w:t>
      </w:r>
      <w:r w:rsidR="000E3B36" w:rsidRPr="000E3B36">
        <w:rPr>
          <w:rFonts w:ascii="Arial" w:hAnsi="Arial" w:hint="eastAsia"/>
          <w:sz w:val="24"/>
        </w:rPr>
        <w:t>网络</w:t>
      </w:r>
      <w:r w:rsidRPr="000E3B36">
        <w:rPr>
          <w:rFonts w:ascii="Arial" w:hAnsi="Arial" w:hint="eastAsia"/>
          <w:sz w:val="24"/>
        </w:rPr>
        <w:t>。它通常以软件形式存在，比路由器有更大的灵活性，但也更复杂、开销更大。</w:t>
      </w:r>
    </w:p>
    <w:sectPr w:rsidR="00615B4F" w:rsidRPr="000E3B36" w:rsidSect="000E3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433" w:h="14742"/>
      <w:pgMar w:top="1701" w:right="1797" w:bottom="170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43F" w:rsidRDefault="0015343F" w:rsidP="007161F1">
      <w:r>
        <w:separator/>
      </w:r>
    </w:p>
  </w:endnote>
  <w:endnote w:type="continuationSeparator" w:id="0">
    <w:p w:rsidR="0015343F" w:rsidRDefault="0015343F" w:rsidP="0071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82" w:rsidRDefault="00D2268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82" w:rsidRDefault="00D2268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82" w:rsidRDefault="00D2268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43F" w:rsidRDefault="0015343F" w:rsidP="007161F1">
      <w:r>
        <w:separator/>
      </w:r>
    </w:p>
  </w:footnote>
  <w:footnote w:type="continuationSeparator" w:id="0">
    <w:p w:rsidR="0015343F" w:rsidRDefault="0015343F" w:rsidP="00716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82" w:rsidRDefault="00D2268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45470" o:spid="_x0000_s2050" type="#_x0000_t136" style="position:absolute;left:0;text-align:left;margin-left:0;margin-top:0;width:321.4pt;height:160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教材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82" w:rsidRDefault="00D2268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45471" o:spid="_x0000_s2051" type="#_x0000_t136" style="position:absolute;left:0;text-align:left;margin-left:0;margin-top:0;width:321.4pt;height:160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教材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82" w:rsidRDefault="00D2268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45469" o:spid="_x0000_s2049" type="#_x0000_t136" style="position:absolute;left:0;text-align:left;margin-left:0;margin-top:0;width:321.4pt;height:160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教材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1F1"/>
    <w:rsid w:val="000E3B36"/>
    <w:rsid w:val="0015343F"/>
    <w:rsid w:val="00615B4F"/>
    <w:rsid w:val="007161F1"/>
    <w:rsid w:val="00D22682"/>
    <w:rsid w:val="00D2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61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61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61F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61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61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61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61F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61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常用的网罗互连设备</vt:lpstr>
    </vt:vector>
  </TitlesOfParts>
  <Company>微软（中国）有限公司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常用的网罗互连设备</dc:title>
  <dc:subject/>
  <dc:creator>微软（中国）有限公司</dc:creator>
  <cp:keywords/>
  <cp:lastModifiedBy>th</cp:lastModifiedBy>
  <cp:revision>3</cp:revision>
  <dcterms:created xsi:type="dcterms:W3CDTF">2013-05-31T13:56:00Z</dcterms:created>
  <dcterms:modified xsi:type="dcterms:W3CDTF">2013-12-31T04:57:00Z</dcterms:modified>
</cp:coreProperties>
</file>