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sz w:val="30"/>
          <w:szCs w:val="30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sz w:val="30"/>
          <w:szCs w:val="30"/>
          <w:lang w:val="en-US" w:eastAsia="zh-CN"/>
        </w:rPr>
        <w:t>“典耀中华 数阅重庆”重庆市高校第二届阅读之星活动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hint="default" w:cs="宋体"/>
          <w:b/>
          <w:bCs/>
          <w:color w:val="auto"/>
          <w:spacing w:val="15"/>
          <w:sz w:val="24"/>
          <w:szCs w:val="2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sz w:val="30"/>
          <w:szCs w:val="30"/>
          <w:lang w:val="en-US" w:eastAsia="zh-CN"/>
        </w:rPr>
        <w:t>获奖结果通知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Helvetica Neue" w:hAnsi="Helvetica Neue"/>
          <w:color w:val="auto"/>
          <w:spacing w:val="15"/>
          <w:sz w:val="26"/>
          <w:szCs w:val="26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color w:val="auto"/>
          <w:spacing w:val="1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5"/>
          <w:sz w:val="24"/>
          <w:szCs w:val="24"/>
          <w:lang w:val="en-US" w:eastAsia="zh-CN"/>
        </w:rPr>
        <w:t>各高校图书馆：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40" w:firstLineChars="200"/>
        <w:jc w:val="both"/>
        <w:rPr>
          <w:rFonts w:hint="eastAsia" w:cs="宋体"/>
          <w:color w:val="auto"/>
          <w:spacing w:val="1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5"/>
          <w:sz w:val="24"/>
          <w:szCs w:val="24"/>
          <w:lang w:val="en-US" w:eastAsia="zh-CN"/>
        </w:rPr>
        <w:t>由重庆市教育委员会指导、重庆市高等学校图书情报工作委员会主办、重庆市高校图工委新媒体专委会承办、重庆市教育信息技术与装备中心支持、</w:t>
      </w:r>
      <w:r>
        <w:rPr>
          <w:rFonts w:hint="eastAsia" w:cs="宋体"/>
          <w:color w:val="auto"/>
          <w:spacing w:val="15"/>
          <w:sz w:val="24"/>
          <w:szCs w:val="24"/>
          <w:lang w:val="en-US" w:eastAsia="zh-CN"/>
        </w:rPr>
        <w:t>重庆高校数字图书馆平台及</w:t>
      </w:r>
      <w:r>
        <w:rPr>
          <w:rFonts w:hint="eastAsia" w:ascii="宋体" w:hAnsi="宋体" w:eastAsia="宋体" w:cs="宋体"/>
          <w:color w:val="auto"/>
          <w:spacing w:val="15"/>
          <w:sz w:val="24"/>
          <w:szCs w:val="24"/>
          <w:lang w:val="en-US" w:eastAsia="zh-CN"/>
        </w:rPr>
        <w:t>掌阅精选阅读平台协办的“</w:t>
      </w:r>
      <w:r>
        <w:rPr>
          <w:rFonts w:hint="eastAsia" w:cs="宋体"/>
          <w:color w:val="auto"/>
          <w:spacing w:val="15"/>
          <w:sz w:val="24"/>
          <w:szCs w:val="24"/>
          <w:lang w:val="en-US" w:eastAsia="zh-CN"/>
        </w:rPr>
        <w:t>典耀中华</w:t>
      </w:r>
      <w:r>
        <w:rPr>
          <w:rFonts w:hint="eastAsia" w:ascii="宋体" w:hAnsi="宋体" w:eastAsia="宋体" w:cs="宋体"/>
          <w:color w:val="auto"/>
          <w:spacing w:val="15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color w:val="auto"/>
          <w:spacing w:val="15"/>
          <w:sz w:val="24"/>
          <w:szCs w:val="24"/>
          <w:lang w:val="en-US" w:eastAsia="zh-CN"/>
        </w:rPr>
        <w:t>数阅重庆</w:t>
      </w:r>
      <w:r>
        <w:rPr>
          <w:rFonts w:hint="eastAsia" w:ascii="宋体" w:hAnsi="宋体" w:eastAsia="宋体" w:cs="宋体"/>
          <w:color w:val="auto"/>
          <w:spacing w:val="15"/>
          <w:sz w:val="24"/>
          <w:szCs w:val="24"/>
          <w:lang w:val="en-US" w:eastAsia="zh-CN"/>
        </w:rPr>
        <w:t>丨重庆市高校</w:t>
      </w:r>
      <w:r>
        <w:rPr>
          <w:rFonts w:hint="eastAsia" w:cs="宋体"/>
          <w:color w:val="auto"/>
          <w:spacing w:val="15"/>
          <w:sz w:val="24"/>
          <w:szCs w:val="24"/>
          <w:lang w:val="en-US" w:eastAsia="zh-CN"/>
        </w:rPr>
        <w:t>第二届</w:t>
      </w:r>
      <w:r>
        <w:rPr>
          <w:rFonts w:hint="eastAsia" w:ascii="宋体" w:hAnsi="宋体" w:eastAsia="宋体" w:cs="宋体"/>
          <w:color w:val="auto"/>
          <w:spacing w:val="15"/>
          <w:sz w:val="24"/>
          <w:szCs w:val="24"/>
          <w:lang w:val="en-US" w:eastAsia="zh-CN"/>
        </w:rPr>
        <w:t>阅读之星”活动，</w:t>
      </w:r>
      <w:r>
        <w:rPr>
          <w:rFonts w:hint="eastAsia" w:cs="宋体"/>
          <w:color w:val="auto"/>
          <w:spacing w:val="15"/>
          <w:sz w:val="24"/>
          <w:szCs w:val="24"/>
          <w:lang w:val="en-US" w:eastAsia="zh-CN"/>
        </w:rPr>
        <w:t>共吸引了44所高校、11356人积极参与活动，累计访问活动96999次。其中，5390人参与问答经典答题活动;5492人参与深读经典打卡活动，累计阅读时长1043841分钟；感悟经典活动中读书心得篇，共获得11774次投票。</w:t>
      </w:r>
    </w:p>
    <w:p>
      <w:pPr>
        <w:pStyle w:val="5"/>
        <w:widowControl/>
        <w:numPr>
          <w:ilvl w:val="0"/>
          <w:numId w:val="0"/>
        </w:numPr>
        <w:spacing w:line="360" w:lineRule="auto"/>
        <w:ind w:leftChars="0" w:firstLine="5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1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5"/>
          <w:sz w:val="24"/>
          <w:szCs w:val="24"/>
          <w:lang w:val="en-US" w:eastAsia="zh-CN"/>
        </w:rPr>
        <w:t>依据活动规则，共评选出一等奖读者8名、二等奖读者25名、三等奖读者65名；评选出优秀指导老师10名；优秀技术支持老师5名。（获奖名单见附件）</w:t>
      </w:r>
    </w:p>
    <w:p>
      <w:pPr>
        <w:pStyle w:val="5"/>
        <w:widowControl/>
        <w:numPr>
          <w:ilvl w:val="0"/>
          <w:numId w:val="0"/>
        </w:numPr>
        <w:spacing w:line="360" w:lineRule="auto"/>
        <w:ind w:leftChars="0" w:firstLine="5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1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5"/>
          <w:sz w:val="24"/>
          <w:szCs w:val="24"/>
          <w:lang w:val="en-US" w:eastAsia="zh-CN"/>
        </w:rPr>
        <w:t>现将活动结果予以公告。</w:t>
      </w:r>
    </w:p>
    <w:p>
      <w:pPr>
        <w:pStyle w:val="5"/>
        <w:widowControl/>
        <w:numPr>
          <w:ilvl w:val="0"/>
          <w:numId w:val="0"/>
        </w:numPr>
        <w:spacing w:line="360" w:lineRule="auto"/>
        <w:ind w:leftChars="0" w:firstLine="5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15"/>
          <w:sz w:val="24"/>
          <w:szCs w:val="24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pacing w:line="360" w:lineRule="auto"/>
        <w:ind w:leftChars="0" w:firstLine="54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1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15"/>
          <w:sz w:val="24"/>
          <w:szCs w:val="24"/>
          <w:lang w:val="en-US" w:eastAsia="zh-CN"/>
        </w:rPr>
        <w:t>领奖方式：</w:t>
      </w:r>
      <w:r>
        <w:rPr>
          <w:rFonts w:hint="eastAsia" w:ascii="宋体" w:hAnsi="宋体" w:eastAsia="宋体" w:cs="宋体"/>
          <w:b w:val="0"/>
          <w:bCs w:val="0"/>
          <w:color w:val="auto"/>
          <w:spacing w:val="15"/>
          <w:sz w:val="24"/>
          <w:szCs w:val="24"/>
          <w:lang w:val="en-US" w:eastAsia="zh-CN"/>
        </w:rPr>
        <w:t>图工委将获奖证书及奖品分发到各成员高校图书馆，请获奖人员于2024年5月10日后，与所在学校图书馆联系领取。</w:t>
      </w:r>
    </w:p>
    <w:p>
      <w:pPr>
        <w:pStyle w:val="5"/>
        <w:widowControl/>
        <w:numPr>
          <w:ilvl w:val="0"/>
          <w:numId w:val="0"/>
        </w:numPr>
        <w:spacing w:line="360" w:lineRule="auto"/>
        <w:ind w:leftChars="0" w:firstLine="5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15"/>
          <w:sz w:val="24"/>
          <w:szCs w:val="24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pacing w:line="360" w:lineRule="auto"/>
        <w:ind w:leftChars="0" w:firstLine="5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15"/>
          <w:sz w:val="24"/>
          <w:szCs w:val="24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pacing w:line="360" w:lineRule="auto"/>
        <w:ind w:leftChars="0" w:firstLine="540" w:firstLineChars="200"/>
        <w:jc w:val="left"/>
        <w:rPr>
          <w:rStyle w:val="4"/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5"/>
          <w:sz w:val="24"/>
          <w:szCs w:val="24"/>
          <w:lang w:val="en-US" w:eastAsia="zh-CN"/>
        </w:rPr>
        <w:t xml:space="preserve">                  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  <w:lang w:val="en-US"/>
        </w:rPr>
        <w:t>重庆市高等学校图书情报工作委员会</w:t>
      </w:r>
    </w:p>
    <w:p>
      <w:pPr>
        <w:pStyle w:val="5"/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Style w:val="4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 2024年4月29日</w:t>
      </w:r>
    </w:p>
    <w:p>
      <w:pPr>
        <w:pStyle w:val="5"/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Style w:val="4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Style w:val="4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Style w:val="4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Style w:val="4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Style w:val="4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Style w:val="4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Style w:val="4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Style w:val="4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sz w:val="30"/>
          <w:szCs w:val="30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sz w:val="30"/>
          <w:szCs w:val="30"/>
          <w:lang w:val="en-US" w:eastAsia="zh-CN"/>
        </w:rPr>
        <w:t>“典耀中华 数阅重庆”重庆市高校第二届阅读之星活动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sz w:val="30"/>
          <w:szCs w:val="30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sz w:val="30"/>
          <w:szCs w:val="30"/>
          <w:lang w:val="en-US" w:eastAsia="zh-CN"/>
        </w:rPr>
        <w:t>获奖名单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sz w:val="18"/>
          <w:szCs w:val="18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sz w:val="28"/>
          <w:szCs w:val="2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sz w:val="28"/>
          <w:szCs w:val="28"/>
          <w:lang w:val="en-US" w:eastAsia="zh-CN"/>
        </w:rPr>
        <w:t>一等奖读者名单</w:t>
      </w:r>
    </w:p>
    <w:tbl>
      <w:tblPr>
        <w:tblStyle w:val="3"/>
        <w:tblW w:w="82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835"/>
        <w:gridCol w:w="1313"/>
        <w:gridCol w:w="1810"/>
        <w:gridCol w:w="1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手机号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吴奕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159****6321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重庆工程学院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贺红智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158****1911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重庆对外经贸学院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李钱琼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185****6359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成远山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199****9055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136****7354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吕智美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199****1621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重庆应用技术职业学院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林文胜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150****5271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感悟经典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重庆对外经贸学院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王炳超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198****3956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感悟经典</w:t>
            </w:r>
          </w:p>
        </w:tc>
      </w:tr>
    </w:tbl>
    <w:p>
      <w:pPr>
        <w:pStyle w:val="5"/>
        <w:widowControl/>
        <w:numPr>
          <w:ilvl w:val="0"/>
          <w:numId w:val="0"/>
        </w:numPr>
        <w:spacing w:line="360" w:lineRule="auto"/>
        <w:jc w:val="center"/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kern w:val="0"/>
          <w:sz w:val="13"/>
          <w:szCs w:val="13"/>
          <w:lang w:val="en-US" w:eastAsia="zh-CN" w:bidi="ar-SA"/>
        </w:rPr>
      </w:pPr>
    </w:p>
    <w:p>
      <w:pPr>
        <w:pStyle w:val="5"/>
        <w:widowControl/>
        <w:numPr>
          <w:ilvl w:val="0"/>
          <w:numId w:val="0"/>
        </w:numPr>
        <w:spacing w:line="360" w:lineRule="auto"/>
        <w:jc w:val="center"/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kern w:val="0"/>
          <w:sz w:val="28"/>
          <w:szCs w:val="28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kern w:val="0"/>
          <w:sz w:val="28"/>
          <w:szCs w:val="28"/>
          <w:lang w:val="en-US" w:eastAsia="zh-CN" w:bidi="ar-SA"/>
        </w:rPr>
        <w:t>二等奖读者名单</w:t>
      </w:r>
    </w:p>
    <w:tbl>
      <w:tblPr>
        <w:tblStyle w:val="3"/>
        <w:tblW w:w="82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885"/>
        <w:gridCol w:w="1328"/>
        <w:gridCol w:w="1804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手机号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四川外国语大学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程义居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172****0765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孟增强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177****7173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王涵仪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191****5185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夏薇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159****4375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吕晓玲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158****2520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183****3721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193****9894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183****7511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重庆对外经贸学院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胡蝶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183****9409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重庆对外经贸学院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余帆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151****5031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重庆对外经贸学院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陈婉婧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189****7456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重庆工程学院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奉娜娜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185****7025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重庆工程学院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邓桂利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130****8398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重庆工商大学派斯学院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彭秋菊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186****9575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徐心瑞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199****9782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李旭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173****6511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蔡星雨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191****7374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张远鑫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136****3349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周叶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178****5631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重庆应用技术职业学院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刘鱼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191****5648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易贞宁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186****8221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感悟经典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重庆对外经贸学院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152****8515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感悟经典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重庆对外经贸学院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138****8642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感悟经典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张渝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137****3140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感悟经典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谢露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173****5198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感悟经典</w:t>
            </w:r>
          </w:p>
        </w:tc>
      </w:tr>
    </w:tbl>
    <w:p>
      <w:pPr>
        <w:pStyle w:val="5"/>
        <w:widowControl/>
        <w:numPr>
          <w:ilvl w:val="0"/>
          <w:numId w:val="0"/>
        </w:numPr>
        <w:spacing w:line="360" w:lineRule="auto"/>
        <w:jc w:val="center"/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kern w:val="0"/>
          <w:sz w:val="28"/>
          <w:szCs w:val="28"/>
          <w:lang w:val="en-US" w:eastAsia="zh-CN" w:bidi="ar-SA"/>
        </w:rPr>
      </w:pPr>
    </w:p>
    <w:p>
      <w:pPr>
        <w:pStyle w:val="5"/>
        <w:widowControl/>
        <w:numPr>
          <w:ilvl w:val="0"/>
          <w:numId w:val="0"/>
        </w:numPr>
        <w:spacing w:line="360" w:lineRule="auto"/>
        <w:jc w:val="center"/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kern w:val="0"/>
          <w:sz w:val="28"/>
          <w:szCs w:val="28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kern w:val="0"/>
          <w:sz w:val="28"/>
          <w:szCs w:val="28"/>
          <w:lang w:val="en-US" w:eastAsia="zh-CN" w:bidi="ar-SA"/>
        </w:rPr>
        <w:t>三等奖读者名单</w:t>
      </w:r>
    </w:p>
    <w:tbl>
      <w:tblPr>
        <w:tblStyle w:val="3"/>
        <w:tblW w:w="82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885"/>
        <w:gridCol w:w="1328"/>
        <w:gridCol w:w="1804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手机号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陆军军医大学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安敏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131****5268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四川美术学院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黄诗雨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139****7885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四川外国语大学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易林林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187****8933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张晓琴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159****1238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191****5270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李清银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133****3590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姜俊兰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184****3425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重庆财经学院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138****8004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康斌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131****2080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万玉萍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191****1877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金明菊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178****9648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重庆城市科技学院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王海涛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153****3898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许俊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131****8626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蒲雅妮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192****6402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重庆电讯职业学院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唐嘉欣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178****4186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重庆电讯职业学院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沈春玉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185****0104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王玲玲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199****0307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重庆对外经贸学院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王婷玉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198****7684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重庆对外经贸学院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王金妍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186****0689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重庆对外经贸学院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199****2240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重庆工程学院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向刚强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153****9027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重庆工程学院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袁亚兰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173****5400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重庆工程学院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熊向群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183****5939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重庆工商大学派斯学院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187****4315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重庆工商大学派斯学院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欧阳文军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177****6074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冉晓坭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173****6882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毛盈盈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136****2137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邹泉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193****7125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罗冰倩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156****3117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彭文佳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187****9423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重庆航天职业技术学院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杨莉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153****5268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重庆化工职业学院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王奕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178****7094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刘卓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198****4069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重庆警察学院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周荔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198****2062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重庆科技大学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向城杰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153****5927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黄圆圆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198****7271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罗玲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199****9778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文大禹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185****4328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杨万鑫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135****3685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田玉玲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199****1582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廖加丽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177****4440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任伟嘉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130****9266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张娇娇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135****9658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131****0602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魏学梅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183****5210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王敬欣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向婷婷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199****9782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潘黄亿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181****5131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重庆外语外事学院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黎姿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131****5597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重庆外语外事学院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冉林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138****4902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杨烨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186****6572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陈兴跃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177****5701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重庆移通学院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何国庆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183****8947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重庆移通学院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刘璐豪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136****2019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重庆移通学院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陶静怡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199****5264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重庆应用技术职业学院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向蓝雪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186****7502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重庆应用技术职业学院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秦志益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182****8931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重庆应用技术职业学院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朱灿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156****0028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陈文静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178****1656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重庆中医药学院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孙源梅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151****7360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深读经典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重庆警察学院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刘津瑞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183****0625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感悟经典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重庆对外经贸学院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付小倩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178****5880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感悟经典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重庆电讯职业学院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杨欣茂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187****4269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感悟经典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张婷怡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177****6507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感悟经典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178****9634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感悟经典</w:t>
            </w:r>
          </w:p>
        </w:tc>
      </w:tr>
      <w:bookmarkEnd w:id="0"/>
    </w:tbl>
    <w:p>
      <w:pPr>
        <w:pStyle w:val="5"/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Style w:val="4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kern w:val="0"/>
          <w:sz w:val="28"/>
          <w:szCs w:val="28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5"/>
        <w:widowControl/>
        <w:numPr>
          <w:ilvl w:val="0"/>
          <w:numId w:val="0"/>
        </w:numPr>
        <w:spacing w:line="360" w:lineRule="auto"/>
        <w:jc w:val="center"/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kern w:val="0"/>
          <w:sz w:val="28"/>
          <w:szCs w:val="28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kern w:val="0"/>
          <w:sz w:val="28"/>
          <w:szCs w:val="28"/>
          <w:lang w:val="en-US" w:eastAsia="zh-CN" w:bidi="ar-SA"/>
        </w:rPr>
        <w:t>优秀指导老师名单</w:t>
      </w:r>
    </w:p>
    <w:p>
      <w:pPr>
        <w:pStyle w:val="5"/>
        <w:widowControl/>
        <w:numPr>
          <w:ilvl w:val="0"/>
          <w:numId w:val="0"/>
        </w:numPr>
        <w:spacing w:line="360" w:lineRule="auto"/>
        <w:jc w:val="center"/>
        <w:rPr>
          <w:rFonts w:hint="default" w:ascii="方正粗黑宋简体" w:hAnsi="方正粗黑宋简体" w:eastAsia="方正粗黑宋简体" w:cs="方正粗黑宋简体"/>
          <w:b/>
          <w:bCs/>
          <w:color w:val="auto"/>
          <w:spacing w:val="15"/>
          <w:kern w:val="0"/>
          <w:sz w:val="28"/>
          <w:szCs w:val="28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kern w:val="0"/>
          <w:sz w:val="28"/>
          <w:szCs w:val="28"/>
          <w:lang w:val="en-US" w:eastAsia="zh-CN" w:bidi="ar-SA"/>
        </w:rPr>
        <w:t>（排名不分先后）</w:t>
      </w:r>
    </w:p>
    <w:tbl>
      <w:tblPr>
        <w:tblStyle w:val="3"/>
        <w:tblW w:w="81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921"/>
        <w:gridCol w:w="5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赵洪</w:t>
            </w:r>
          </w:p>
        </w:tc>
        <w:tc>
          <w:tcPr>
            <w:tcW w:w="5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重庆对外经贸学院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唐时勇</w:t>
            </w:r>
          </w:p>
        </w:tc>
        <w:tc>
          <w:tcPr>
            <w:tcW w:w="5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仲际妃</w:t>
            </w:r>
          </w:p>
        </w:tc>
        <w:tc>
          <w:tcPr>
            <w:tcW w:w="5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重庆人文科技学院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张正光</w:t>
            </w:r>
          </w:p>
        </w:tc>
        <w:tc>
          <w:tcPr>
            <w:tcW w:w="5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重庆移通学院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u w:val="none"/>
                <w:lang w:val="en-US" w:eastAsia="zh-CN" w:bidi="ar"/>
              </w:rPr>
              <w:t>唐源</w:t>
            </w:r>
          </w:p>
        </w:tc>
        <w:tc>
          <w:tcPr>
            <w:tcW w:w="5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重庆工商大学派斯学院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陈俊利</w:t>
            </w:r>
          </w:p>
        </w:tc>
        <w:tc>
          <w:tcPr>
            <w:tcW w:w="5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重庆应用技术职业学院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刘先花</w:t>
            </w:r>
          </w:p>
        </w:tc>
        <w:tc>
          <w:tcPr>
            <w:tcW w:w="5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重庆城市管理职业学院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5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重庆化工职业学院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周继萍</w:t>
            </w:r>
          </w:p>
        </w:tc>
        <w:tc>
          <w:tcPr>
            <w:tcW w:w="5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重庆工商职业学院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夏乙</w:t>
            </w:r>
          </w:p>
        </w:tc>
        <w:tc>
          <w:tcPr>
            <w:tcW w:w="5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航天职业技术学院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5"/>
        <w:widowControl/>
        <w:numPr>
          <w:ilvl w:val="0"/>
          <w:numId w:val="0"/>
        </w:numPr>
        <w:spacing w:line="360" w:lineRule="auto"/>
        <w:jc w:val="center"/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kern w:val="0"/>
          <w:sz w:val="28"/>
          <w:szCs w:val="28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kern w:val="0"/>
          <w:sz w:val="28"/>
          <w:szCs w:val="28"/>
          <w:lang w:val="en-US" w:eastAsia="zh-CN" w:bidi="ar-SA"/>
        </w:rPr>
        <w:t>优秀技术支持老师名单</w:t>
      </w:r>
    </w:p>
    <w:p>
      <w:pPr>
        <w:pStyle w:val="5"/>
        <w:widowControl/>
        <w:numPr>
          <w:ilvl w:val="0"/>
          <w:numId w:val="0"/>
        </w:numPr>
        <w:spacing w:line="360" w:lineRule="auto"/>
        <w:jc w:val="center"/>
        <w:rPr>
          <w:rFonts w:hint="default" w:ascii="方正粗黑宋简体" w:hAnsi="方正粗黑宋简体" w:eastAsia="方正粗黑宋简体" w:cs="方正粗黑宋简体"/>
          <w:b/>
          <w:bCs/>
          <w:color w:val="auto"/>
          <w:spacing w:val="15"/>
          <w:kern w:val="0"/>
          <w:sz w:val="28"/>
          <w:szCs w:val="28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spacing w:val="15"/>
          <w:kern w:val="0"/>
          <w:sz w:val="28"/>
          <w:szCs w:val="28"/>
          <w:lang w:val="en-US" w:eastAsia="zh-CN" w:bidi="ar-SA"/>
        </w:rPr>
        <w:t>（排名不分先后）</w:t>
      </w:r>
    </w:p>
    <w:tbl>
      <w:tblPr>
        <w:tblStyle w:val="3"/>
        <w:tblW w:w="79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899"/>
        <w:gridCol w:w="4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重庆市教育信息技术与装备中心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余鑫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重庆市教育信息技术与装备中心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陈玺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</w:tbl>
    <w:p>
      <w:pPr>
        <w:pStyle w:val="5"/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Style w:val="4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1E17197"/>
    <w:rsid w:val="0B4E34C6"/>
    <w:rsid w:val="0B5605CC"/>
    <w:rsid w:val="20C04A0E"/>
    <w:rsid w:val="21E17197"/>
    <w:rsid w:val="235D6544"/>
    <w:rsid w:val="36363350"/>
    <w:rsid w:val="3905525C"/>
    <w:rsid w:val="405D597D"/>
    <w:rsid w:val="41A53549"/>
    <w:rsid w:val="43252782"/>
    <w:rsid w:val="432B3B11"/>
    <w:rsid w:val="45ED3AC8"/>
    <w:rsid w:val="48B3438D"/>
    <w:rsid w:val="51D75590"/>
    <w:rsid w:val="549B6C4C"/>
    <w:rsid w:val="552E5AA3"/>
    <w:rsid w:val="5A172684"/>
    <w:rsid w:val="5C5E5C7E"/>
    <w:rsid w:val="5C5F68AD"/>
    <w:rsid w:val="5F9525E6"/>
    <w:rsid w:val="5FDB484A"/>
    <w:rsid w:val="601B2AEB"/>
    <w:rsid w:val="6A2B6FA8"/>
    <w:rsid w:val="6DDB1B0C"/>
    <w:rsid w:val="706525CA"/>
    <w:rsid w:val="732554A7"/>
    <w:rsid w:val="758E2ECA"/>
    <w:rsid w:val="76966F18"/>
    <w:rsid w:val="79E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2024-04-28T13:36:00Z</dcterms:created>
  <dc:creator>jing</dc:creator>
  <cp:lastModifiedBy>jing</cp:lastModifiedBy>
  <dcterms:modified xsi:type="dcterms:W3CDTF">2024-05-06T01:03:37Z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EF3976DD44D845DF933AD51BDE7ECABE_11</vt:lpwstr>
  </property>
</Properties>
</file>